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6D5" w:rsidRDefault="00E546D5">
      <w:pPr>
        <w:pStyle w:val="ConsPlusTitle"/>
        <w:jc w:val="center"/>
        <w:outlineLvl w:val="0"/>
        <w:rPr>
          <w:rFonts w:ascii="Times New Roman" w:hAnsi="Times New Roman" w:cs="Times New Roman"/>
        </w:rPr>
      </w:pPr>
      <w:bookmarkStart w:id="0" w:name="_GoBack"/>
      <w:bookmarkEnd w:id="0"/>
    </w:p>
    <w:p w:rsidR="00E546D5" w:rsidRDefault="00E546D5">
      <w:pPr>
        <w:pStyle w:val="ConsPlusTitle"/>
        <w:jc w:val="center"/>
        <w:outlineLvl w:val="0"/>
        <w:rPr>
          <w:rFonts w:ascii="Times New Roman" w:hAnsi="Times New Roman" w:cs="Times New Roman"/>
        </w:rPr>
      </w:pPr>
      <w:r w:rsidRPr="00E546D5">
        <w:rPr>
          <w:rFonts w:ascii="Times New Roman" w:hAnsi="Times New Roman" w:cs="Times New Roman"/>
        </w:rPr>
        <w:t>Федеральный закон от 21.11.2011 N 323-ФЗ (ред. от 27.12.2018) "Об основах охраны здоровья граждан в Российской Федерации"</w:t>
      </w:r>
    </w:p>
    <w:p w:rsidR="00E546D5" w:rsidRDefault="00E546D5">
      <w:pPr>
        <w:pStyle w:val="ConsPlusTitle"/>
        <w:jc w:val="center"/>
        <w:outlineLvl w:val="0"/>
        <w:rPr>
          <w:rFonts w:ascii="Times New Roman" w:hAnsi="Times New Roman" w:cs="Times New Roman"/>
        </w:rPr>
      </w:pPr>
    </w:p>
    <w:p w:rsidR="00E546D5" w:rsidRPr="00E546D5" w:rsidRDefault="00E546D5">
      <w:pPr>
        <w:pStyle w:val="ConsPlusTitle"/>
        <w:jc w:val="center"/>
        <w:outlineLvl w:val="0"/>
        <w:rPr>
          <w:rFonts w:ascii="Times New Roman" w:hAnsi="Times New Roman" w:cs="Times New Roman"/>
        </w:rPr>
      </w:pPr>
      <w:r w:rsidRPr="00E546D5">
        <w:rPr>
          <w:rFonts w:ascii="Times New Roman" w:hAnsi="Times New Roman" w:cs="Times New Roman"/>
        </w:rPr>
        <w:t xml:space="preserve"> ПРАВА И ОБЯЗАННОСТИ ГРАЖДАН В СФЕРЕ</w:t>
      </w:r>
    </w:p>
    <w:p w:rsidR="00E546D5" w:rsidRPr="00E546D5" w:rsidRDefault="00E546D5">
      <w:pPr>
        <w:pStyle w:val="ConsPlusTitle"/>
        <w:jc w:val="center"/>
        <w:rPr>
          <w:rFonts w:ascii="Times New Roman" w:hAnsi="Times New Roman" w:cs="Times New Roman"/>
        </w:rPr>
      </w:pPr>
      <w:r w:rsidRPr="00E546D5">
        <w:rPr>
          <w:rFonts w:ascii="Times New Roman" w:hAnsi="Times New Roman" w:cs="Times New Roman"/>
        </w:rPr>
        <w:t>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18. Право на охрану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Каждый имеет право на охрану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22.10.2014 N 314-ФЗ)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19. Право на медицинскую помощь</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Каждый имеет право на медицинскую помощь.</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w:t>
      </w:r>
      <w:r w:rsidRPr="00E546D5">
        <w:rPr>
          <w:rFonts w:ascii="Times New Roman" w:hAnsi="Times New Roman" w:cs="Times New Roman"/>
        </w:rPr>
        <w:lastRenderedPageBreak/>
        <w:t xml:space="preserve">в соответствии с </w:t>
      </w:r>
      <w:hyperlink r:id="rId5" w:history="1">
        <w:r w:rsidRPr="00E546D5">
          <w:rPr>
            <w:rFonts w:ascii="Times New Roman" w:hAnsi="Times New Roman" w:cs="Times New Roman"/>
            <w:color w:val="0000FF"/>
          </w:rPr>
          <w:t>программой</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546D5" w:rsidRPr="00E546D5" w:rsidRDefault="00E546D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D5" w:rsidRPr="00E546D5">
        <w:trPr>
          <w:jc w:val="center"/>
        </w:trPr>
        <w:tc>
          <w:tcPr>
            <w:tcW w:w="9294" w:type="dxa"/>
            <w:tcBorders>
              <w:top w:val="nil"/>
              <w:left w:val="single" w:sz="24" w:space="0" w:color="CED3F1"/>
              <w:bottom w:val="nil"/>
              <w:right w:val="single" w:sz="24" w:space="0" w:color="F4F3F8"/>
            </w:tcBorders>
            <w:shd w:val="clear" w:color="auto" w:fill="F4F3F8"/>
          </w:tcPr>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КонсультантПлюс: примечание.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6" w:history="1">
              <w:r w:rsidRPr="00E546D5">
                <w:rPr>
                  <w:rFonts w:ascii="Times New Roman" w:hAnsi="Times New Roman" w:cs="Times New Roman"/>
                  <w:color w:val="0000FF"/>
                </w:rPr>
                <w:t>Договор</w:t>
              </w:r>
            </w:hyperlink>
            <w:r w:rsidRPr="00E546D5">
              <w:rPr>
                <w:rFonts w:ascii="Times New Roman" w:hAnsi="Times New Roman" w:cs="Times New Roman"/>
                <w:color w:val="392C69"/>
              </w:rPr>
              <w:t>, подписанный в г. Астане 29.05.2014.</w:t>
            </w:r>
          </w:p>
        </w:tc>
      </w:tr>
    </w:tbl>
    <w:p w:rsidR="00E546D5" w:rsidRPr="00E546D5" w:rsidRDefault="00E546D5">
      <w:pPr>
        <w:pStyle w:val="ConsPlusNormal"/>
        <w:spacing w:before="280"/>
        <w:ind w:firstLine="540"/>
        <w:jc w:val="both"/>
        <w:rPr>
          <w:rFonts w:ascii="Times New Roman" w:hAnsi="Times New Roman" w:cs="Times New Roman"/>
        </w:rPr>
      </w:pPr>
      <w:r w:rsidRPr="00E546D5">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w:t>
      </w:r>
      <w:hyperlink r:id="rId7" w:history="1">
        <w:r w:rsidRPr="00E546D5">
          <w:rPr>
            <w:rFonts w:ascii="Times New Roman" w:hAnsi="Times New Roman" w:cs="Times New Roman"/>
            <w:color w:val="0000FF"/>
          </w:rPr>
          <w:t>Порядок</w:t>
        </w:r>
      </w:hyperlink>
      <w:r w:rsidRPr="00E546D5">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Пациент имеет право на: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 выбор врача и выбор медицинской организации в соответствии с настоящим Федеральным законом;</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8" w:history="1">
        <w:r w:rsidRPr="00E546D5">
          <w:rPr>
            <w:rFonts w:ascii="Times New Roman" w:hAnsi="Times New Roman" w:cs="Times New Roman"/>
            <w:color w:val="0000FF"/>
          </w:rPr>
          <w:t>требованиям</w:t>
        </w:r>
      </w:hyperlink>
      <w:r w:rsidRPr="00E546D5">
        <w:rPr>
          <w:rFonts w:ascii="Times New Roman" w:hAnsi="Times New Roman" w:cs="Times New Roman"/>
        </w:rPr>
        <w:t>;</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получение консультаций врачей-специалистов;</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6) получение лечебного питания в случае нахождения пациента на лечении в стационарных условиях;</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7) защиту сведений, составляющих врачебную тайну;</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8) отказ от медицинского вмешательства;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9) возмещение вреда, причиненного здоровью при оказании ему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10) допуск к нему адвоката или </w:t>
      </w:r>
      <w:hyperlink r:id="rId9" w:history="1">
        <w:r w:rsidRPr="00E546D5">
          <w:rPr>
            <w:rFonts w:ascii="Times New Roman" w:hAnsi="Times New Roman" w:cs="Times New Roman"/>
            <w:color w:val="0000FF"/>
          </w:rPr>
          <w:t>законного представителя</w:t>
        </w:r>
      </w:hyperlink>
      <w:r w:rsidRPr="00E546D5">
        <w:rPr>
          <w:rFonts w:ascii="Times New Roman" w:hAnsi="Times New Roman" w:cs="Times New Roman"/>
        </w:rPr>
        <w:t xml:space="preserve"> для защиты своих прав;</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bookmarkStart w:id="1" w:name="P32"/>
      <w:bookmarkEnd w:id="1"/>
      <w:r w:rsidRPr="00E546D5">
        <w:rPr>
          <w:rFonts w:ascii="Times New Roman" w:hAnsi="Times New Roman" w:cs="Times New Roman"/>
        </w:rPr>
        <w:t xml:space="preserve">1. Необходимым предварительным условием медицинского вмешательства является дача информированного </w:t>
      </w:r>
      <w:r w:rsidRPr="00E546D5">
        <w:rPr>
          <w:rFonts w:ascii="Times New Roman" w:hAnsi="Times New Roman" w:cs="Times New Roman"/>
        </w:rPr>
        <w:lastRenderedPageBreak/>
        <w:t>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bookmarkStart w:id="2" w:name="P33"/>
      <w:bookmarkEnd w:id="2"/>
      <w:r w:rsidRPr="00E546D5">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hyperlink r:id="rId10" w:history="1">
        <w:r w:rsidRPr="00E546D5">
          <w:rPr>
            <w:rFonts w:ascii="Times New Roman" w:hAnsi="Times New Roman" w:cs="Times New Roman"/>
            <w:color w:val="0000FF"/>
          </w:rPr>
          <w:t>законный представитель</w:t>
        </w:r>
      </w:hyperlink>
      <w:r w:rsidRPr="00E546D5">
        <w:rPr>
          <w:rFonts w:ascii="Times New Roman" w:hAnsi="Times New Roman" w:cs="Times New Roman"/>
        </w:rPr>
        <w:t xml:space="preserve"> в отношении: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 лица, не достигшего возраста, установленного </w:t>
      </w:r>
      <w:hyperlink r:id="rId11" w:history="1">
        <w:r w:rsidRPr="00E546D5">
          <w:rPr>
            <w:rFonts w:ascii="Times New Roman" w:hAnsi="Times New Roman" w:cs="Times New Roman"/>
            <w:color w:val="0000FF"/>
          </w:rPr>
          <w:t>частью 5 статьи 47</w:t>
        </w:r>
      </w:hyperlink>
      <w:r w:rsidRPr="00E546D5">
        <w:rPr>
          <w:rFonts w:ascii="Times New Roman" w:hAnsi="Times New Roman" w:cs="Times New Roman"/>
        </w:rPr>
        <w:t xml:space="preserve"> и </w:t>
      </w:r>
      <w:hyperlink r:id="rId12" w:history="1">
        <w:r w:rsidRPr="00E546D5">
          <w:rPr>
            <w:rFonts w:ascii="Times New Roman" w:hAnsi="Times New Roman" w:cs="Times New Roman"/>
            <w:color w:val="0000FF"/>
          </w:rPr>
          <w:t>частью 2 статьи 54</w:t>
        </w:r>
      </w:hyperlink>
      <w:r w:rsidRPr="00E546D5">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3" w:history="1">
        <w:r w:rsidRPr="00E546D5">
          <w:rPr>
            <w:rFonts w:ascii="Times New Roman" w:hAnsi="Times New Roman" w:cs="Times New Roman"/>
            <w:color w:val="0000FF"/>
          </w:rPr>
          <w:t>законодательством</w:t>
        </w:r>
      </w:hyperlink>
      <w:r w:rsidRPr="00E546D5">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3. Гражданин, один из родителей или иной законный представитель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4" w:history="1">
        <w:r w:rsidRPr="00E546D5">
          <w:rPr>
            <w:rFonts w:ascii="Times New Roman" w:hAnsi="Times New Roman" w:cs="Times New Roman"/>
            <w:color w:val="0000FF"/>
          </w:rPr>
          <w:t>частью 9</w:t>
        </w:r>
      </w:hyperlink>
      <w:r w:rsidRPr="00E546D5">
        <w:rPr>
          <w:rFonts w:ascii="Times New Roman" w:hAnsi="Times New Roman" w:cs="Times New Roman"/>
        </w:rPr>
        <w:t xml:space="preserve"> настоящей статьи. Законный представитель лица, признанного в установленном законом </w:t>
      </w:r>
      <w:hyperlink r:id="rId14" w:history="1">
        <w:r w:rsidRPr="00E546D5">
          <w:rPr>
            <w:rFonts w:ascii="Times New Roman" w:hAnsi="Times New Roman" w:cs="Times New Roman"/>
            <w:color w:val="0000FF"/>
          </w:rPr>
          <w:t>порядке</w:t>
        </w:r>
      </w:hyperlink>
      <w:r w:rsidRPr="00E546D5">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6. Лица, указанные в </w:t>
      </w:r>
      <w:hyperlink w:anchor="P32" w:history="1">
        <w:r w:rsidRPr="00E546D5">
          <w:rPr>
            <w:rFonts w:ascii="Times New Roman" w:hAnsi="Times New Roman" w:cs="Times New Roman"/>
            <w:color w:val="0000FF"/>
          </w:rPr>
          <w:t>частях 1</w:t>
        </w:r>
      </w:hyperlink>
      <w:r w:rsidRPr="00E546D5">
        <w:rPr>
          <w:rFonts w:ascii="Times New Roman" w:hAnsi="Times New Roman" w:cs="Times New Roman"/>
        </w:rPr>
        <w:t xml:space="preserve"> и </w:t>
      </w:r>
      <w:hyperlink w:anchor="P33" w:history="1">
        <w:r w:rsidRPr="00E546D5">
          <w:rPr>
            <w:rFonts w:ascii="Times New Roman" w:hAnsi="Times New Roman" w:cs="Times New Roman"/>
            <w:color w:val="0000FF"/>
          </w:rPr>
          <w:t>2</w:t>
        </w:r>
      </w:hyperlink>
      <w:r w:rsidRPr="00E546D5">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 w:history="1">
        <w:r w:rsidRPr="00E546D5">
          <w:rPr>
            <w:rFonts w:ascii="Times New Roman" w:hAnsi="Times New Roman" w:cs="Times New Roman"/>
            <w:color w:val="0000FF"/>
          </w:rPr>
          <w:t>перечень</w:t>
        </w:r>
      </w:hyperlink>
      <w:r w:rsidRPr="00E546D5">
        <w:rPr>
          <w:rFonts w:ascii="Times New Roman" w:hAnsi="Times New Roman" w:cs="Times New Roman"/>
        </w:rPr>
        <w:t>, устанавливаемый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w:t>
      </w:r>
      <w:r w:rsidRPr="00E546D5">
        <w:rPr>
          <w:rFonts w:ascii="Times New Roman" w:hAnsi="Times New Roman" w:cs="Times New Roman"/>
        </w:rPr>
        <w:lastRenderedPageBreak/>
        <w:t xml:space="preserve">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7 в ред. Федерального </w:t>
      </w:r>
      <w:hyperlink r:id="rId16"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29.07.2017 N 242-ФЗ)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17"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bookmarkStart w:id="3" w:name="P44"/>
      <w:bookmarkEnd w:id="3"/>
      <w:r w:rsidRPr="00E546D5">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E546D5" w:rsidRPr="00E546D5" w:rsidRDefault="00E546D5">
      <w:pPr>
        <w:pStyle w:val="ConsPlusNormal"/>
        <w:spacing w:before="220"/>
        <w:ind w:firstLine="540"/>
        <w:jc w:val="both"/>
        <w:rPr>
          <w:rFonts w:ascii="Times New Roman" w:hAnsi="Times New Roman" w:cs="Times New Roman"/>
        </w:rPr>
      </w:pPr>
      <w:bookmarkStart w:id="4" w:name="P45"/>
      <w:bookmarkEnd w:id="4"/>
      <w:r w:rsidRPr="00E546D5">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w:t>
      </w:r>
    </w:p>
    <w:p w:rsidR="00E546D5" w:rsidRPr="00E546D5" w:rsidRDefault="00E546D5">
      <w:pPr>
        <w:pStyle w:val="ConsPlusNormal"/>
        <w:spacing w:before="220"/>
        <w:ind w:firstLine="540"/>
        <w:jc w:val="both"/>
        <w:rPr>
          <w:rFonts w:ascii="Times New Roman" w:hAnsi="Times New Roman" w:cs="Times New Roman"/>
        </w:rPr>
      </w:pPr>
      <w:bookmarkStart w:id="5" w:name="P46"/>
      <w:bookmarkEnd w:id="5"/>
      <w:r w:rsidRPr="00E546D5">
        <w:rPr>
          <w:rFonts w:ascii="Times New Roman" w:hAnsi="Times New Roman" w:cs="Times New Roman"/>
        </w:rPr>
        <w:t xml:space="preserve">2) в отношении лиц, страдающих </w:t>
      </w:r>
      <w:hyperlink r:id="rId18" w:history="1">
        <w:r w:rsidRPr="00E546D5">
          <w:rPr>
            <w:rFonts w:ascii="Times New Roman" w:hAnsi="Times New Roman" w:cs="Times New Roman"/>
            <w:color w:val="0000FF"/>
          </w:rPr>
          <w:t>заболеваниями</w:t>
        </w:r>
      </w:hyperlink>
      <w:r w:rsidRPr="00E546D5">
        <w:rPr>
          <w:rFonts w:ascii="Times New Roman" w:hAnsi="Times New Roman" w:cs="Times New Roman"/>
        </w:rPr>
        <w:t>, представляющими опасность для окружающих;</w:t>
      </w:r>
    </w:p>
    <w:p w:rsidR="00E546D5" w:rsidRPr="00E546D5" w:rsidRDefault="00E546D5">
      <w:pPr>
        <w:pStyle w:val="ConsPlusNormal"/>
        <w:spacing w:before="220"/>
        <w:ind w:firstLine="540"/>
        <w:jc w:val="both"/>
        <w:rPr>
          <w:rFonts w:ascii="Times New Roman" w:hAnsi="Times New Roman" w:cs="Times New Roman"/>
        </w:rPr>
      </w:pPr>
      <w:bookmarkStart w:id="6" w:name="P47"/>
      <w:bookmarkEnd w:id="6"/>
      <w:r w:rsidRPr="00E546D5">
        <w:rPr>
          <w:rFonts w:ascii="Times New Roman" w:hAnsi="Times New Roman" w:cs="Times New Roman"/>
        </w:rPr>
        <w:t>3) в отношении лиц, страдающих тяжелыми психическими расстройствами;</w:t>
      </w:r>
    </w:p>
    <w:p w:rsidR="00E546D5" w:rsidRPr="00E546D5" w:rsidRDefault="00E546D5">
      <w:pPr>
        <w:pStyle w:val="ConsPlusNormal"/>
        <w:spacing w:before="220"/>
        <w:ind w:firstLine="540"/>
        <w:jc w:val="both"/>
        <w:rPr>
          <w:rFonts w:ascii="Times New Roman" w:hAnsi="Times New Roman" w:cs="Times New Roman"/>
        </w:rPr>
      </w:pPr>
      <w:bookmarkStart w:id="7" w:name="P48"/>
      <w:bookmarkEnd w:id="7"/>
      <w:r w:rsidRPr="00E546D5">
        <w:rPr>
          <w:rFonts w:ascii="Times New Roman" w:hAnsi="Times New Roman" w:cs="Times New Roman"/>
        </w:rPr>
        <w:lastRenderedPageBreak/>
        <w:t>4) в отношении лиц, совершивших общественно опасные деяния (преступления);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при проведении судебно-медицинской экспертизы и (или) судебно-психиатрической экспертизы.</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9" w:history="1">
        <w:r w:rsidRPr="00E546D5">
          <w:rPr>
            <w:rFonts w:ascii="Times New Roman" w:hAnsi="Times New Roman" w:cs="Times New Roman"/>
            <w:color w:val="0000FF"/>
          </w:rPr>
          <w:t>законного представителя</w:t>
        </w:r>
      </w:hyperlink>
      <w:r w:rsidRPr="00E546D5">
        <w:rPr>
          <w:rFonts w:ascii="Times New Roman" w:hAnsi="Times New Roman" w:cs="Times New Roman"/>
        </w:rPr>
        <w:t xml:space="preserve"> принимается: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 в случаях, указанных в </w:t>
      </w:r>
      <w:hyperlink w:anchor="P45" w:history="1">
        <w:r w:rsidRPr="00E546D5">
          <w:rPr>
            <w:rFonts w:ascii="Times New Roman" w:hAnsi="Times New Roman" w:cs="Times New Roman"/>
            <w:color w:val="0000FF"/>
          </w:rPr>
          <w:t>пунктах 1</w:t>
        </w:r>
      </w:hyperlink>
      <w:r w:rsidRPr="00E546D5">
        <w:rPr>
          <w:rFonts w:ascii="Times New Roman" w:hAnsi="Times New Roman" w:cs="Times New Roman"/>
        </w:rPr>
        <w:t xml:space="preserve"> и </w:t>
      </w:r>
      <w:hyperlink w:anchor="P46" w:history="1">
        <w:r w:rsidRPr="00E546D5">
          <w:rPr>
            <w:rFonts w:ascii="Times New Roman" w:hAnsi="Times New Roman" w:cs="Times New Roman"/>
            <w:color w:val="0000FF"/>
          </w:rPr>
          <w:t>2 части 9</w:t>
        </w:r>
      </w:hyperlink>
      <w:r w:rsidRPr="00E546D5">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3" w:history="1">
        <w:r w:rsidRPr="00E546D5">
          <w:rPr>
            <w:rFonts w:ascii="Times New Roman" w:hAnsi="Times New Roman" w:cs="Times New Roman"/>
            <w:color w:val="0000FF"/>
          </w:rPr>
          <w:t>части 2</w:t>
        </w:r>
      </w:hyperlink>
      <w:r w:rsidRPr="00E546D5">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2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в отношении лиц, указанных в </w:t>
      </w:r>
      <w:hyperlink w:anchor="P47" w:history="1">
        <w:r w:rsidRPr="00E546D5">
          <w:rPr>
            <w:rFonts w:ascii="Times New Roman" w:hAnsi="Times New Roman" w:cs="Times New Roman"/>
            <w:color w:val="0000FF"/>
          </w:rPr>
          <w:t>пунктах 3</w:t>
        </w:r>
      </w:hyperlink>
      <w:r w:rsidRPr="00E546D5">
        <w:rPr>
          <w:rFonts w:ascii="Times New Roman" w:hAnsi="Times New Roman" w:cs="Times New Roman"/>
        </w:rPr>
        <w:t xml:space="preserve"> и </w:t>
      </w:r>
      <w:hyperlink w:anchor="P48" w:history="1">
        <w:r w:rsidRPr="00E546D5">
          <w:rPr>
            <w:rFonts w:ascii="Times New Roman" w:hAnsi="Times New Roman" w:cs="Times New Roman"/>
            <w:color w:val="0000FF"/>
          </w:rPr>
          <w:t>4 части 9</w:t>
        </w:r>
      </w:hyperlink>
      <w:r w:rsidRPr="00E546D5">
        <w:rPr>
          <w:rFonts w:ascii="Times New Roman" w:hAnsi="Times New Roman" w:cs="Times New Roman"/>
        </w:rPr>
        <w:t xml:space="preserve"> настоящей статьи, - судом в случаях и в порядке, которые установлены </w:t>
      </w:r>
      <w:hyperlink r:id="rId21" w:history="1">
        <w:r w:rsidRPr="00E546D5">
          <w:rPr>
            <w:rFonts w:ascii="Times New Roman" w:hAnsi="Times New Roman" w:cs="Times New Roman"/>
            <w:color w:val="0000FF"/>
          </w:rPr>
          <w:t>законодательством</w:t>
        </w:r>
      </w:hyperlink>
      <w:r w:rsidRPr="00E546D5">
        <w:rPr>
          <w:rFonts w:ascii="Times New Roman" w:hAnsi="Times New Roman" w:cs="Times New Roman"/>
        </w:rPr>
        <w:t xml:space="preserve">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2" w:history="1">
        <w:r w:rsidRPr="00E546D5">
          <w:rPr>
            <w:rFonts w:ascii="Times New Roman" w:hAnsi="Times New Roman" w:cs="Times New Roman"/>
            <w:color w:val="0000FF"/>
          </w:rPr>
          <w:t>законом</w:t>
        </w:r>
      </w:hyperlink>
      <w:r w:rsidRPr="00E546D5">
        <w:rPr>
          <w:rFonts w:ascii="Times New Roman" w:hAnsi="Times New Roman" w:cs="Times New Roman"/>
        </w:rPr>
        <w:t>.</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21. Выбор врача и медицинской организации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1. При оказании гражданину медицинской помощи в рамках </w:t>
      </w:r>
      <w:hyperlink r:id="rId23"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 w:history="1">
        <w:r w:rsidRPr="00E546D5">
          <w:rPr>
            <w:rFonts w:ascii="Times New Roman" w:hAnsi="Times New Roman" w:cs="Times New Roman"/>
            <w:color w:val="0000FF"/>
          </w:rPr>
          <w:t>порядке</w:t>
        </w:r>
      </w:hyperlink>
      <w:r w:rsidRPr="00E546D5">
        <w:rPr>
          <w:rFonts w:ascii="Times New Roman" w:hAnsi="Times New Roman" w:cs="Times New Roman"/>
        </w:rPr>
        <w:t xml:space="preserve">, утвержденном уполномоченным федеральным органом исполнительной власти, и на выбор врача с учетом согласия врача. </w:t>
      </w:r>
      <w:hyperlink r:id="rId25" w:history="1">
        <w:r w:rsidRPr="00E546D5">
          <w:rPr>
            <w:rFonts w:ascii="Times New Roman" w:hAnsi="Times New Roman" w:cs="Times New Roman"/>
            <w:color w:val="0000FF"/>
          </w:rPr>
          <w:t>Особенности</w:t>
        </w:r>
      </w:hyperlink>
      <w:r w:rsidRPr="00E546D5">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sidRPr="00E546D5">
          <w:rPr>
            <w:rFonts w:ascii="Times New Roman" w:hAnsi="Times New Roman" w:cs="Times New Roman"/>
            <w:color w:val="0000FF"/>
          </w:rPr>
          <w:t>перечень</w:t>
        </w:r>
      </w:hyperlink>
      <w:r w:rsidRPr="00E546D5">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bookmarkStart w:id="8" w:name="P59"/>
      <w:bookmarkEnd w:id="8"/>
      <w:r w:rsidRPr="00E546D5">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Оказание первичной специализированной медико-санитарной помощи осуществляется: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9" w:history="1">
        <w:r w:rsidRPr="00E546D5">
          <w:rPr>
            <w:rFonts w:ascii="Times New Roman" w:hAnsi="Times New Roman" w:cs="Times New Roman"/>
            <w:color w:val="0000FF"/>
          </w:rPr>
          <w:t>частью 2</w:t>
        </w:r>
      </w:hyperlink>
      <w:r w:rsidRPr="00E546D5">
        <w:rPr>
          <w:rFonts w:ascii="Times New Roman" w:hAnsi="Times New Roman" w:cs="Times New Roman"/>
        </w:rPr>
        <w:t xml:space="preserve"> настоящей статьи, с учетом </w:t>
      </w:r>
      <w:hyperlink r:id="rId27" w:history="1">
        <w:r w:rsidRPr="00E546D5">
          <w:rPr>
            <w:rFonts w:ascii="Times New Roman" w:hAnsi="Times New Roman" w:cs="Times New Roman"/>
            <w:color w:val="0000FF"/>
          </w:rPr>
          <w:t>порядков</w:t>
        </w:r>
      </w:hyperlink>
      <w:r w:rsidRPr="00E546D5">
        <w:rPr>
          <w:rFonts w:ascii="Times New Roman" w:hAnsi="Times New Roman" w:cs="Times New Roman"/>
        </w:rPr>
        <w:t xml:space="preserve">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6. При оказании гражданину медицинской помощи в рамках </w:t>
      </w:r>
      <w:hyperlink r:id="rId28"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sidRPr="00E546D5">
          <w:rPr>
            <w:rFonts w:ascii="Times New Roman" w:hAnsi="Times New Roman" w:cs="Times New Roman"/>
            <w:color w:val="0000FF"/>
          </w:rPr>
          <w:t>порядке</w:t>
        </w:r>
      </w:hyperlink>
      <w:r w:rsidRPr="00E546D5">
        <w:rPr>
          <w:rFonts w:ascii="Times New Roman" w:hAnsi="Times New Roman" w:cs="Times New Roman"/>
        </w:rPr>
        <w:t>, устанавливаемом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w:t>
      </w:r>
      <w:r w:rsidRPr="00E546D5">
        <w:rPr>
          <w:rFonts w:ascii="Times New Roman" w:hAnsi="Times New Roman" w:cs="Times New Roman"/>
        </w:rPr>
        <w:lastRenderedPageBreak/>
        <w:t>уровне их образования и квалификации.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93" w:history="1">
        <w:r w:rsidRPr="00E546D5">
          <w:rPr>
            <w:rFonts w:ascii="Times New Roman" w:hAnsi="Times New Roman" w:cs="Times New Roman"/>
            <w:color w:val="0000FF"/>
          </w:rPr>
          <w:t>статьями 25</w:t>
        </w:r>
      </w:hyperlink>
      <w:r w:rsidRPr="00E546D5">
        <w:rPr>
          <w:rFonts w:ascii="Times New Roman" w:hAnsi="Times New Roman" w:cs="Times New Roman"/>
        </w:rPr>
        <w:t xml:space="preserve"> и </w:t>
      </w:r>
      <w:hyperlink w:anchor="P108" w:history="1">
        <w:r w:rsidRPr="00E546D5">
          <w:rPr>
            <w:rFonts w:ascii="Times New Roman" w:hAnsi="Times New Roman" w:cs="Times New Roman"/>
            <w:color w:val="0000FF"/>
          </w:rPr>
          <w:t>26</w:t>
        </w:r>
      </w:hyperlink>
      <w:r w:rsidRPr="00E546D5">
        <w:rPr>
          <w:rFonts w:ascii="Times New Roman" w:hAnsi="Times New Roman" w:cs="Times New Roman"/>
        </w:rPr>
        <w:t xml:space="preserve"> настоящего Федерального закона.</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9 введена Федеральным </w:t>
      </w:r>
      <w:hyperlink r:id="rId30" w:history="1">
        <w:r w:rsidRPr="00E546D5">
          <w:rPr>
            <w:rFonts w:ascii="Times New Roman" w:hAnsi="Times New Roman" w:cs="Times New Roman"/>
            <w:color w:val="0000FF"/>
          </w:rPr>
          <w:t>законом</w:t>
        </w:r>
      </w:hyperlink>
      <w:r w:rsidRPr="00E546D5">
        <w:rPr>
          <w:rFonts w:ascii="Times New Roman" w:hAnsi="Times New Roman" w:cs="Times New Roman"/>
        </w:rPr>
        <w:t xml:space="preserve"> от 02.07.2013 N 185-ФЗ)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22. Информация о состоянии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w:t>
      </w:r>
      <w:r w:rsidRPr="00E546D5">
        <w:rPr>
          <w:rFonts w:ascii="Times New Roman" w:hAnsi="Times New Roman" w:cs="Times New Roman"/>
        </w:rPr>
        <w:lastRenderedPageBreak/>
        <w:t>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1" w:history="1">
        <w:r w:rsidRPr="00E546D5">
          <w:rPr>
            <w:rFonts w:ascii="Times New Roman" w:hAnsi="Times New Roman" w:cs="Times New Roman"/>
            <w:color w:val="0000FF"/>
          </w:rPr>
          <w:t>части 2 статьи 54</w:t>
        </w:r>
      </w:hyperlink>
      <w:r w:rsidRPr="00E546D5">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Пациент либо его </w:t>
      </w:r>
      <w:hyperlink r:id="rId32" w:history="1">
        <w:r w:rsidRPr="00E546D5">
          <w:rPr>
            <w:rFonts w:ascii="Times New Roman" w:hAnsi="Times New Roman" w:cs="Times New Roman"/>
            <w:color w:val="0000FF"/>
          </w:rPr>
          <w:t>законный представитель</w:t>
        </w:r>
      </w:hyperlink>
      <w:r w:rsidRPr="00E546D5">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hyperlink r:id="rId33" w:history="1">
        <w:r w:rsidRPr="00E546D5">
          <w:rPr>
            <w:rFonts w:ascii="Times New Roman" w:hAnsi="Times New Roman" w:cs="Times New Roman"/>
            <w:color w:val="0000FF"/>
          </w:rPr>
          <w:t>порядке</w:t>
        </w:r>
      </w:hyperlink>
      <w:r w:rsidRPr="00E546D5">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34"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25.11.2013 N 317-ФЗ)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w:t>
      </w:r>
      <w:r w:rsidRPr="00E546D5">
        <w:rPr>
          <w:rFonts w:ascii="Times New Roman" w:hAnsi="Times New Roman" w:cs="Times New Roman"/>
        </w:rPr>
        <w:lastRenderedPageBreak/>
        <w:t>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5 в ред. Федерального </w:t>
      </w:r>
      <w:hyperlink r:id="rId35"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29.07.2017 N 242-ФЗ)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23. Информация о факторах, влияющих на здоровье</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history="1">
        <w:r w:rsidRPr="00E546D5">
          <w:rPr>
            <w:rFonts w:ascii="Times New Roman" w:hAnsi="Times New Roman" w:cs="Times New Roman"/>
            <w:color w:val="0000FF"/>
          </w:rPr>
          <w:t>порядке</w:t>
        </w:r>
      </w:hyperlink>
      <w:r w:rsidRPr="00E546D5">
        <w:rPr>
          <w:rFonts w:ascii="Times New Roman" w:hAnsi="Times New Roman" w:cs="Times New Roman"/>
        </w:rPr>
        <w:t>, предусмотренном законодательством Российской Федерации.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24. Права работников, занятых на отдельных видах работ, на охрану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7" w:history="1">
        <w:r w:rsidRPr="00E546D5">
          <w:rPr>
            <w:rFonts w:ascii="Times New Roman" w:hAnsi="Times New Roman" w:cs="Times New Roman"/>
            <w:color w:val="0000FF"/>
          </w:rPr>
          <w:t>медицинские осмотры</w:t>
        </w:r>
      </w:hyperlink>
      <w:r w:rsidRPr="00E546D5">
        <w:rPr>
          <w:rFonts w:ascii="Times New Roman" w:hAnsi="Times New Roman" w:cs="Times New Roman"/>
        </w:rPr>
        <w:t>.</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bookmarkStart w:id="9" w:name="P93"/>
      <w:bookmarkEnd w:id="9"/>
      <w:r w:rsidRPr="00E546D5">
        <w:rPr>
          <w:rFonts w:ascii="Times New Roman" w:hAnsi="Times New Roman" w:cs="Times New Roman"/>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w:t>
      </w:r>
      <w:r w:rsidRPr="00E546D5">
        <w:rPr>
          <w:rFonts w:ascii="Times New Roman" w:hAnsi="Times New Roman" w:cs="Times New Roman"/>
        </w:rPr>
        <w:lastRenderedPageBreak/>
        <w:t>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8" w:history="1">
        <w:r w:rsidRPr="00E546D5">
          <w:rPr>
            <w:rFonts w:ascii="Times New Roman" w:hAnsi="Times New Roman" w:cs="Times New Roman"/>
            <w:color w:val="0000FF"/>
          </w:rPr>
          <w:t>статьей 61</w:t>
        </w:r>
      </w:hyperlink>
      <w:r w:rsidRPr="00E546D5">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9" w:history="1">
        <w:r w:rsidRPr="00E546D5">
          <w:rPr>
            <w:rFonts w:ascii="Times New Roman" w:hAnsi="Times New Roman" w:cs="Times New Roman"/>
            <w:color w:val="0000FF"/>
          </w:rPr>
          <w:t>законом</w:t>
        </w:r>
      </w:hyperlink>
      <w:r w:rsidRPr="00E546D5">
        <w:rPr>
          <w:rFonts w:ascii="Times New Roman" w:hAnsi="Times New Roman" w:cs="Times New Roman"/>
        </w:rPr>
        <w:t xml:space="preserve"> предусмотрена военная служба или приравненная к ней служба.</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lastRenderedPageBreak/>
        <w:t xml:space="preserve">(в ред. Федерального </w:t>
      </w:r>
      <w:hyperlink r:id="rId4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w:t>
      </w:r>
      <w:hyperlink r:id="rId41" w:history="1">
        <w:r w:rsidRPr="00E546D5">
          <w:rPr>
            <w:rFonts w:ascii="Times New Roman" w:hAnsi="Times New Roman" w:cs="Times New Roman"/>
            <w:color w:val="0000FF"/>
          </w:rPr>
          <w:t>Порядок</w:t>
        </w:r>
      </w:hyperlink>
      <w:r w:rsidRPr="00E546D5">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2"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46D5" w:rsidRPr="00E546D5">
        <w:trPr>
          <w:jc w:val="center"/>
        </w:trPr>
        <w:tc>
          <w:tcPr>
            <w:tcW w:w="9294" w:type="dxa"/>
            <w:tcBorders>
              <w:top w:val="nil"/>
              <w:left w:val="single" w:sz="24" w:space="0" w:color="CED3F1"/>
              <w:bottom w:val="nil"/>
              <w:right w:val="single" w:sz="24" w:space="0" w:color="F4F3F8"/>
            </w:tcBorders>
            <w:shd w:val="clear" w:color="auto" w:fill="F4F3F8"/>
          </w:tcPr>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КонсультантПлюс: примечание.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color w:val="392C69"/>
              </w:rPr>
              <w:t xml:space="preserve">С 31 января 2019 года Федеральным </w:t>
            </w:r>
            <w:hyperlink r:id="rId43" w:history="1">
              <w:r w:rsidRPr="00E546D5">
                <w:rPr>
                  <w:rFonts w:ascii="Times New Roman" w:hAnsi="Times New Roman" w:cs="Times New Roman"/>
                  <w:color w:val="0000FF"/>
                </w:rPr>
                <w:t>законом</w:t>
              </w:r>
            </w:hyperlink>
            <w:r w:rsidRPr="00E546D5">
              <w:rPr>
                <w:rFonts w:ascii="Times New Roman" w:hAnsi="Times New Roman" w:cs="Times New Roman"/>
                <w:color w:val="392C69"/>
              </w:rPr>
              <w:t xml:space="preserve"> от 03.08.2018 N 309-ФЗ часть 5 статьи 25 излагается в новой редакции. См. текст в будущей </w:t>
            </w:r>
            <w:hyperlink r:id="rId44" w:history="1">
              <w:r w:rsidRPr="00E546D5">
                <w:rPr>
                  <w:rFonts w:ascii="Times New Roman" w:hAnsi="Times New Roman" w:cs="Times New Roman"/>
                  <w:color w:val="0000FF"/>
                </w:rPr>
                <w:t>редакции</w:t>
              </w:r>
            </w:hyperlink>
            <w:r w:rsidRPr="00E546D5">
              <w:rPr>
                <w:rFonts w:ascii="Times New Roman" w:hAnsi="Times New Roman" w:cs="Times New Roman"/>
                <w:color w:val="392C69"/>
              </w:rPr>
              <w:t>.</w:t>
            </w:r>
          </w:p>
        </w:tc>
      </w:tr>
    </w:tbl>
    <w:p w:rsidR="00E546D5" w:rsidRPr="00E546D5" w:rsidRDefault="00E546D5">
      <w:pPr>
        <w:pStyle w:val="ConsPlusNormal"/>
        <w:spacing w:before="280"/>
        <w:ind w:firstLine="540"/>
        <w:jc w:val="both"/>
        <w:rPr>
          <w:rFonts w:ascii="Times New Roman" w:hAnsi="Times New Roman" w:cs="Times New Roman"/>
        </w:rPr>
      </w:pPr>
      <w:r w:rsidRPr="00E546D5">
        <w:rPr>
          <w:rFonts w:ascii="Times New Roman" w:hAnsi="Times New Roman" w:cs="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45" w:history="1">
        <w:r w:rsidRPr="00E546D5">
          <w:rPr>
            <w:rFonts w:ascii="Times New Roman" w:hAnsi="Times New Roman" w:cs="Times New Roman"/>
            <w:color w:val="0000FF"/>
          </w:rPr>
          <w:t>договора</w:t>
        </w:r>
      </w:hyperlink>
      <w:r w:rsidRPr="00E546D5">
        <w:rPr>
          <w:rFonts w:ascii="Times New Roman" w:hAnsi="Times New Roman" w:cs="Times New Roman"/>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w:t>
      </w:r>
      <w:r w:rsidRPr="00E546D5">
        <w:rPr>
          <w:rFonts w:ascii="Times New Roman" w:hAnsi="Times New Roman" w:cs="Times New Roman"/>
        </w:rPr>
        <w:lastRenderedPageBreak/>
        <w:t xml:space="preserve">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46" w:history="1">
        <w:r w:rsidRPr="00E546D5">
          <w:rPr>
            <w:rFonts w:ascii="Times New Roman" w:hAnsi="Times New Roman" w:cs="Times New Roman"/>
            <w:color w:val="0000FF"/>
          </w:rPr>
          <w:t>программы</w:t>
        </w:r>
      </w:hyperlink>
      <w:r w:rsidRPr="00E546D5">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(часть 5 в ред. Федерального </w:t>
      </w:r>
      <w:hyperlink r:id="rId47"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03.04.2017 N 61-ФЗ)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48"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04.06.2014 N 145-ФЗ)</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bookmarkStart w:id="10" w:name="P108"/>
      <w:bookmarkEnd w:id="10"/>
      <w:r w:rsidRPr="00E546D5">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bookmarkStart w:id="11" w:name="P110"/>
      <w:bookmarkEnd w:id="11"/>
      <w:r w:rsidRPr="00E546D5">
        <w:rPr>
          <w:rFonts w:ascii="Times New Roman" w:hAnsi="Times New Roman" w:cs="Times New Roma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w:t>
      </w:r>
      <w:r w:rsidRPr="00E546D5">
        <w:rPr>
          <w:rFonts w:ascii="Times New Roman" w:hAnsi="Times New Roman" w:cs="Times New Roman"/>
        </w:rPr>
        <w:lastRenderedPageBreak/>
        <w:t>системы здравоохранения, в соответствии с законодательством Российской Федерации.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E546D5" w:rsidRPr="00E546D5" w:rsidRDefault="00E546D5">
      <w:pPr>
        <w:pStyle w:val="ConsPlusNormal"/>
        <w:spacing w:before="220"/>
        <w:ind w:firstLine="540"/>
        <w:jc w:val="both"/>
        <w:rPr>
          <w:rFonts w:ascii="Times New Roman" w:hAnsi="Times New Roman" w:cs="Times New Roman"/>
        </w:rPr>
      </w:pPr>
      <w:bookmarkStart w:id="12" w:name="P112"/>
      <w:bookmarkEnd w:id="12"/>
      <w:r w:rsidRPr="00E546D5">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9" w:history="1">
        <w:r w:rsidRPr="00E546D5">
          <w:rPr>
            <w:rFonts w:ascii="Times New Roman" w:hAnsi="Times New Roman" w:cs="Times New Roman"/>
            <w:color w:val="0000FF"/>
          </w:rPr>
          <w:t>порядке</w:t>
        </w:r>
      </w:hyperlink>
      <w:r w:rsidRPr="00E546D5">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2" w:history="1">
        <w:r w:rsidRPr="00E546D5">
          <w:rPr>
            <w:rFonts w:ascii="Times New Roman" w:hAnsi="Times New Roman" w:cs="Times New Roman"/>
            <w:color w:val="0000FF"/>
          </w:rPr>
          <w:t>части 3</w:t>
        </w:r>
      </w:hyperlink>
      <w:r w:rsidRPr="00E546D5">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не допускаются.</w:t>
      </w:r>
    </w:p>
    <w:p w:rsidR="00E546D5" w:rsidRPr="00E546D5" w:rsidRDefault="00E546D5">
      <w:pPr>
        <w:pStyle w:val="ConsPlusNormal"/>
        <w:jc w:val="both"/>
        <w:rPr>
          <w:rFonts w:ascii="Times New Roman" w:hAnsi="Times New Roman" w:cs="Times New Roman"/>
        </w:rPr>
      </w:pPr>
      <w:r w:rsidRPr="00E546D5">
        <w:rPr>
          <w:rFonts w:ascii="Times New Roman" w:hAnsi="Times New Roman" w:cs="Times New Roman"/>
        </w:rPr>
        <w:t xml:space="preserve">(в ред. Федерального </w:t>
      </w:r>
      <w:hyperlink r:id="rId50" w:history="1">
        <w:r w:rsidRPr="00E546D5">
          <w:rPr>
            <w:rFonts w:ascii="Times New Roman" w:hAnsi="Times New Roman" w:cs="Times New Roman"/>
            <w:color w:val="0000FF"/>
          </w:rPr>
          <w:t>закона</w:t>
        </w:r>
      </w:hyperlink>
      <w:r w:rsidRPr="00E546D5">
        <w:rPr>
          <w:rFonts w:ascii="Times New Roman" w:hAnsi="Times New Roman" w:cs="Times New Roman"/>
        </w:rPr>
        <w:t xml:space="preserve"> от 08.03.2015 N 55-ФЗ)</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0" w:history="1">
        <w:r w:rsidRPr="00E546D5">
          <w:rPr>
            <w:rFonts w:ascii="Times New Roman" w:hAnsi="Times New Roman" w:cs="Times New Roman"/>
            <w:color w:val="0000FF"/>
          </w:rPr>
          <w:t>части 1</w:t>
        </w:r>
      </w:hyperlink>
      <w:r w:rsidRPr="00E546D5">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E546D5" w:rsidRPr="00E546D5" w:rsidRDefault="00E546D5">
      <w:pPr>
        <w:pStyle w:val="ConsPlusTitle"/>
        <w:spacing w:before="220"/>
        <w:ind w:firstLine="540"/>
        <w:jc w:val="both"/>
        <w:outlineLvl w:val="1"/>
        <w:rPr>
          <w:rFonts w:ascii="Times New Roman" w:hAnsi="Times New Roman" w:cs="Times New Roman"/>
        </w:rPr>
      </w:pPr>
      <w:r w:rsidRPr="00E546D5">
        <w:rPr>
          <w:rFonts w:ascii="Times New Roman" w:hAnsi="Times New Roman" w:cs="Times New Roman"/>
        </w:rPr>
        <w:t>Статья 27. Обязанности граждан в сфере 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Граждане обязаны заботиться о сохранении своего здоровья.</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51" w:history="1">
        <w:r w:rsidRPr="00E546D5">
          <w:rPr>
            <w:rFonts w:ascii="Times New Roman" w:hAnsi="Times New Roman" w:cs="Times New Roman"/>
            <w:color w:val="0000FF"/>
          </w:rPr>
          <w:t>заболеваниями</w:t>
        </w:r>
      </w:hyperlink>
      <w:r w:rsidRPr="00E546D5">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lastRenderedPageBreak/>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Title"/>
        <w:ind w:firstLine="540"/>
        <w:jc w:val="both"/>
        <w:outlineLvl w:val="1"/>
        <w:rPr>
          <w:rFonts w:ascii="Times New Roman" w:hAnsi="Times New Roman" w:cs="Times New Roman"/>
        </w:rPr>
      </w:pPr>
      <w:r w:rsidRPr="00E546D5">
        <w:rPr>
          <w:rFonts w:ascii="Times New Roman" w:hAnsi="Times New Roman" w:cs="Times New Roman"/>
        </w:rPr>
        <w:t>Статья 28. Общественные объединения по защите прав граждан в сфере охраны здоровья</w:t>
      </w:r>
    </w:p>
    <w:p w:rsidR="00E546D5" w:rsidRPr="00E546D5" w:rsidRDefault="00E546D5">
      <w:pPr>
        <w:pStyle w:val="ConsPlusNormal"/>
        <w:ind w:firstLine="540"/>
        <w:jc w:val="both"/>
        <w:rPr>
          <w:rFonts w:ascii="Times New Roman" w:hAnsi="Times New Roman" w:cs="Times New Roman"/>
        </w:rPr>
      </w:pPr>
    </w:p>
    <w:p w:rsidR="00E546D5" w:rsidRPr="00E546D5" w:rsidRDefault="00E546D5">
      <w:pPr>
        <w:pStyle w:val="ConsPlusNormal"/>
        <w:ind w:firstLine="540"/>
        <w:jc w:val="both"/>
        <w:rPr>
          <w:rFonts w:ascii="Times New Roman" w:hAnsi="Times New Roman" w:cs="Times New Roman"/>
        </w:rPr>
      </w:pPr>
      <w:r w:rsidRPr="00E546D5">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546D5" w:rsidRPr="00E546D5" w:rsidRDefault="00E546D5">
      <w:pPr>
        <w:pStyle w:val="ConsPlusNormal"/>
        <w:spacing w:before="220"/>
        <w:ind w:firstLine="540"/>
        <w:jc w:val="both"/>
        <w:rPr>
          <w:rFonts w:ascii="Times New Roman" w:hAnsi="Times New Roman" w:cs="Times New Roman"/>
        </w:rPr>
      </w:pPr>
      <w:r w:rsidRPr="00E546D5">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546D5" w:rsidRPr="00E546D5" w:rsidRDefault="00C00540">
      <w:pPr>
        <w:pStyle w:val="ConsPlusNormal"/>
        <w:rPr>
          <w:rFonts w:ascii="Times New Roman" w:hAnsi="Times New Roman" w:cs="Times New Roman"/>
        </w:rPr>
      </w:pPr>
      <w:hyperlink r:id="rId52" w:history="1">
        <w:r w:rsidR="00E546D5" w:rsidRPr="00E546D5">
          <w:rPr>
            <w:rFonts w:ascii="Times New Roman" w:hAnsi="Times New Roman" w:cs="Times New Roman"/>
            <w:i/>
            <w:color w:val="0000FF"/>
          </w:rPr>
          <w:br/>
          <w:t>гл. 4, Федеральный закон от 21.11.2011 N 323-ФЗ (ред. от 27.12.2018) "Об основах охраны здоровья граждан в Российской Федерации" {КонсультантПлюс}</w:t>
        </w:r>
      </w:hyperlink>
      <w:r w:rsidR="00E546D5" w:rsidRPr="00E546D5">
        <w:rPr>
          <w:rFonts w:ascii="Times New Roman" w:hAnsi="Times New Roman" w:cs="Times New Roman"/>
        </w:rPr>
        <w:br/>
      </w:r>
    </w:p>
    <w:p w:rsidR="00322106" w:rsidRDefault="00C00540"/>
    <w:sectPr w:rsidR="00322106" w:rsidSect="00526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5"/>
    <w:rsid w:val="00112959"/>
    <w:rsid w:val="00544D8B"/>
    <w:rsid w:val="00C00540"/>
    <w:rsid w:val="00E5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DBE1F-AE48-420B-97A9-AEBCB54C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6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46D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9594083462269F510BA6D93BB87270E4FCA5A1827A30D1AF0FA21128C92BD07377DCBD38B0C276FC6B36A38907D3D972DC2B4327C0D3ECD8v8M" TargetMode="External"/><Relationship Id="rId18" Type="http://schemas.openxmlformats.org/officeDocument/2006/relationships/hyperlink" Target="consultantplus://offline/ref=A19594083462269F510BA6D93BB87270E6FFA7AE837A30D1AF0FA21128C92BD07377DCBD38B0C371FF6B36A38907D3D972DC2B4327C0D3ECD8v8M" TargetMode="External"/><Relationship Id="rId26" Type="http://schemas.openxmlformats.org/officeDocument/2006/relationships/hyperlink" Target="consultantplus://offline/ref=A19594083462269F510BA6D93BB87270E5FDA0A1817830D1AF0FA21128C92BD07377DCBD38B0C373F26B36A38907D3D972DC2B4327C0D3ECD8v8M" TargetMode="External"/><Relationship Id="rId39" Type="http://schemas.openxmlformats.org/officeDocument/2006/relationships/hyperlink" Target="consultantplus://offline/ref=A19594083462269F510BA6D93BB87270E4FDA1A1887B30D1AF0FA21128C92BD07377DCBF3BB7C827AA2437FFCF56C0DB77DC294238DCvBM" TargetMode="External"/><Relationship Id="rId21" Type="http://schemas.openxmlformats.org/officeDocument/2006/relationships/hyperlink" Target="consultantplus://offline/ref=A19594083462269F510BA6D93BB87270E4FCA7A0867F30D1AF0FA21128C92BD07377DCBD38B0C376F36B36A38907D3D972DC2B4327C0D3ECD8v8M" TargetMode="External"/><Relationship Id="rId34" Type="http://schemas.openxmlformats.org/officeDocument/2006/relationships/hyperlink" Target="consultantplus://offline/ref=A19594083462269F510BA6D93BB87270E6F5A2AB867C30D1AF0FA21128C92BD07377DCBD38B1C17BF26B36A38907D3D972DC2B4327C0D3ECD8v8M" TargetMode="External"/><Relationship Id="rId42" Type="http://schemas.openxmlformats.org/officeDocument/2006/relationships/hyperlink" Target="consultantplus://offline/ref=A19594083462269F510BA6D93BB87270E5F4A2A8837130D1AF0FA21128C92BD07377DCBD38B0C070FB6B36A38907D3D972DC2B4327C0D3ECD8v8M" TargetMode="External"/><Relationship Id="rId47" Type="http://schemas.openxmlformats.org/officeDocument/2006/relationships/hyperlink" Target="consultantplus://offline/ref=A19594083462269F510BA6D93BB87270E5FDA1AE887F30D1AF0FA21128C92BD07377DCBD38B0C377FF6B36A38907D3D972DC2B4327C0D3ECD8v8M" TargetMode="External"/><Relationship Id="rId50" Type="http://schemas.openxmlformats.org/officeDocument/2006/relationships/hyperlink" Target="consultantplus://offline/ref=A19594083462269F510BA6D93BB87270E6FBA3A8857130D1AF0FA21128C92BD07377DCBD38B0C372F96B36A38907D3D972DC2B4327C0D3ECD8v8M" TargetMode="External"/><Relationship Id="rId7" Type="http://schemas.openxmlformats.org/officeDocument/2006/relationships/hyperlink" Target="consultantplus://offline/ref=A19594083462269F510BA6D93BB87270E6F8A6A8837E30D1AF0FA21128C92BD07377DCBD38B0C373F26B36A38907D3D972DC2B4327C0D3ECD8v8M" TargetMode="External"/><Relationship Id="rId2" Type="http://schemas.openxmlformats.org/officeDocument/2006/relationships/settings" Target="settings.xml"/><Relationship Id="rId16" Type="http://schemas.openxmlformats.org/officeDocument/2006/relationships/hyperlink" Target="consultantplus://offline/ref=A19594083462269F510BA6D93BB87270E5FEA4A8887C30D1AF0FA21128C92BD07377DCBD38B0C371F36B36A38907D3D972DC2B4327C0D3ECD8v8M" TargetMode="External"/><Relationship Id="rId29" Type="http://schemas.openxmlformats.org/officeDocument/2006/relationships/hyperlink" Target="consultantplus://offline/ref=A19594083462269F510BA6D93BB87270E6F8A6AF837B30D1AF0FA21128C92BD07377DCBD38B0C373F26B36A38907D3D972DC2B4327C0D3ECD8v8M" TargetMode="External"/><Relationship Id="rId11" Type="http://schemas.openxmlformats.org/officeDocument/2006/relationships/hyperlink" Target="consultantplus://offline/ref=A19594083462269F510BA6D93BB87270E4FDA1A1887130D1AF0FA21128C92BD07377DCBD38B0C77AF36B36A38907D3D972DC2B4327C0D3ECD8v8M" TargetMode="External"/><Relationship Id="rId24" Type="http://schemas.openxmlformats.org/officeDocument/2006/relationships/hyperlink" Target="consultantplus://offline/ref=A19594083462269F510BA6D93BB87270E6FFA5AB827930D1AF0FA21128C92BD07377DCBD38B0C373F26B36A38907D3D972DC2B4327C0D3ECD8v8M" TargetMode="External"/><Relationship Id="rId32" Type="http://schemas.openxmlformats.org/officeDocument/2006/relationships/hyperlink" Target="consultantplus://offline/ref=A19594083462269F510BA6D93BB87270EEF5A3AF81736DDBA756AE132FC674C7743ED0BC38B0C377F03433B6985FDCDF68C22A5C3BC2D2DEv4M" TargetMode="External"/><Relationship Id="rId37" Type="http://schemas.openxmlformats.org/officeDocument/2006/relationships/hyperlink" Target="consultantplus://offline/ref=A19594083462269F510BA6D93BB87270E4FDA1A1887130D1AF0FA21128C92BD07377DCBD38B0C77BFB6B36A38907D3D972DC2B4327C0D3ECD8v8M" TargetMode="External"/><Relationship Id="rId40" Type="http://schemas.openxmlformats.org/officeDocument/2006/relationships/hyperlink" Target="consultantplus://offline/ref=A19594083462269F510BA6D93BB87270E5F4A2A8837130D1AF0FA21128C92BD07377DCBD38B0C071F26B36A38907D3D972DC2B4327C0D3ECD8v8M" TargetMode="External"/><Relationship Id="rId45" Type="http://schemas.openxmlformats.org/officeDocument/2006/relationships/hyperlink" Target="consultantplus://offline/ref=A19594083462269F510BA6D93BB87270E4FCADA8817B30D1AF0FA21128C92BD07377DCBD38B0C770FA6B36A38907D3D972DC2B4327C0D3ECD8v8M" TargetMode="External"/><Relationship Id="rId53" Type="http://schemas.openxmlformats.org/officeDocument/2006/relationships/fontTable" Target="fontTable.xml"/><Relationship Id="rId5" Type="http://schemas.openxmlformats.org/officeDocument/2006/relationships/hyperlink" Target="consultantplus://offline/ref=A19594083462269F510BA6D93BB87270E6F8A4AE817930D1AF0FA21128C92BD07377DCBD38B0C375F36B36A38907D3D972DC2B4327C0D3ECD8v8M" TargetMode="External"/><Relationship Id="rId10" Type="http://schemas.openxmlformats.org/officeDocument/2006/relationships/hyperlink" Target="consultantplus://offline/ref=A19594083462269F510BA6D93BB87270EEF5A3AF81736DDBA756AE132FC674C7743ED0BC38B0C377F03433B6985FDCDF68C22A5C3BC2D2DEv4M" TargetMode="External"/><Relationship Id="rId19" Type="http://schemas.openxmlformats.org/officeDocument/2006/relationships/hyperlink" Target="consultantplus://offline/ref=A19594083462269F510BA6D93BB87270EEF5A3AF81736DDBA756AE132FC674C7743ED0BC38B0C377F03433B6985FDCDF68C22A5C3BC2D2DEv4M" TargetMode="External"/><Relationship Id="rId31" Type="http://schemas.openxmlformats.org/officeDocument/2006/relationships/hyperlink" Target="consultantplus://offline/ref=A19594083462269F510BA6D93BB87270E4FDA1A1887130D1AF0FA21128C92BD07377DCBD38B0C676FA6B36A38907D3D972DC2B4327C0D3ECD8v8M" TargetMode="External"/><Relationship Id="rId44" Type="http://schemas.openxmlformats.org/officeDocument/2006/relationships/hyperlink" Target="consultantplus://offline/ref=A19594083462269F510BA6D93BB87270E4FCA1AD847130D1AF0FA21128C92BD07377DCBF3CB5C827AA2437FFCF56C0DB77DC294238DCvBM" TargetMode="External"/><Relationship Id="rId52" Type="http://schemas.openxmlformats.org/officeDocument/2006/relationships/hyperlink" Target="consultantplus://offline/ref=A19594083462269F510BA6D93BB87270E4FDA1A1887130D1AF0FA21128C92BD07377DCBD38B0C170FA6B36A38907D3D972DC2B4327C0D3ECD8v8M" TargetMode="External"/><Relationship Id="rId4" Type="http://schemas.openxmlformats.org/officeDocument/2006/relationships/hyperlink" Target="consultantplus://offline/ref=A19594083462269F510BA6D93BB87270E6FBA5A9897030D1AF0FA21128C92BD07377DCBD38B0C372FB6B36A38907D3D972DC2B4327C0D3ECD8v8M" TargetMode="External"/><Relationship Id="rId9" Type="http://schemas.openxmlformats.org/officeDocument/2006/relationships/hyperlink" Target="consultantplus://offline/ref=A19594083462269F510BA6D93BB87270EEF5A3AF81736DDBA756AE132FC674C7743ED0BC38B0C377F03433B6985FDCDF68C22A5C3BC2D2DEv4M" TargetMode="External"/><Relationship Id="rId14" Type="http://schemas.openxmlformats.org/officeDocument/2006/relationships/hyperlink" Target="consultantplus://offline/ref=A19594083462269F510BA6D93BB87270E4FCA5A1827A30D1AF0FA21128C92BD07377DCBD38B0C275F26B36A38907D3D972DC2B4327C0D3ECD8v8M" TargetMode="External"/><Relationship Id="rId22" Type="http://schemas.openxmlformats.org/officeDocument/2006/relationships/hyperlink" Target="consultantplus://offline/ref=A19594083462269F510BA6D93BB87270E4FDA0A9897D30D1AF0FA21128C92BD07377DCBD38B0C77AF86B36A38907D3D972DC2B4327C0D3ECD8v8M" TargetMode="External"/><Relationship Id="rId27" Type="http://schemas.openxmlformats.org/officeDocument/2006/relationships/hyperlink" Target="consultantplus://offline/ref=A19594083462269F510BA6D93BB87270E6F8A4AE817930D1AF0FA21128C92BD07377DCBD38B0C373F86B36A38907D3D972DC2B4327C0D3ECD8v8M" TargetMode="External"/><Relationship Id="rId30" Type="http://schemas.openxmlformats.org/officeDocument/2006/relationships/hyperlink" Target="consultantplus://offline/ref=A19594083462269F510BA6D93BB87270E5F4A1AD877830D1AF0FA21128C92BD07377DCBD38B1CA7BFE6B36A38907D3D972DC2B4327C0D3ECD8v8M" TargetMode="External"/><Relationship Id="rId35" Type="http://schemas.openxmlformats.org/officeDocument/2006/relationships/hyperlink" Target="consultantplus://offline/ref=A19594083462269F510BA6D93BB87270E5FEA4A8887C30D1AF0FA21128C92BD07377DCBD38B0C370FB6B36A38907D3D972DC2B4327C0D3ECD8v8M" TargetMode="External"/><Relationship Id="rId43" Type="http://schemas.openxmlformats.org/officeDocument/2006/relationships/hyperlink" Target="consultantplus://offline/ref=A19594083462269F510BA6D93BB87270E4FCA1A9857C30D1AF0FA21128C92BD07377DCBD38B0C375FB6B36A38907D3D972DC2B4327C0D3ECD8v8M" TargetMode="External"/><Relationship Id="rId48" Type="http://schemas.openxmlformats.org/officeDocument/2006/relationships/hyperlink" Target="consultantplus://offline/ref=A19594083462269F510BA6D93BB87270E5F4A2A8837130D1AF0FA21128C92BD07377DCBD38B0C070FA6B36A38907D3D972DC2B4327C0D3ECD8v8M" TargetMode="External"/><Relationship Id="rId8" Type="http://schemas.openxmlformats.org/officeDocument/2006/relationships/hyperlink" Target="consultantplus://offline/ref=A19594083462269F510BA6D93BB87270E6F9ACAC807930D1AF0FA21128C92BD0617784B13AB4DD73FA7E60F2CCD5vBM" TargetMode="External"/><Relationship Id="rId51" Type="http://schemas.openxmlformats.org/officeDocument/2006/relationships/hyperlink" Target="consultantplus://offline/ref=A19594083462269F510BA6D93BB87270E6FFA7AE837A30D1AF0FA21128C92BD07377DCBD38B0C371FF6B36A38907D3D972DC2B4327C0D3ECD8v8M" TargetMode="External"/><Relationship Id="rId3" Type="http://schemas.openxmlformats.org/officeDocument/2006/relationships/webSettings" Target="webSettings.xml"/><Relationship Id="rId12" Type="http://schemas.openxmlformats.org/officeDocument/2006/relationships/hyperlink" Target="consultantplus://offline/ref=A19594083462269F510BA6D93BB87270E4FDA1A1887130D1AF0FA21128C92BD07377DCBD38B0C676FA6B36A38907D3D972DC2B4327C0D3ECD8v8M" TargetMode="External"/><Relationship Id="rId17" Type="http://schemas.openxmlformats.org/officeDocument/2006/relationships/hyperlink" Target="consultantplus://offline/ref=A19594083462269F510BA6D93BB87270E6F5A2AB867C30D1AF0FA21128C92BD07377DCBD38B1C17BFC6B36A38907D3D972DC2B4327C0D3ECD8v8M" TargetMode="External"/><Relationship Id="rId25" Type="http://schemas.openxmlformats.org/officeDocument/2006/relationships/hyperlink" Target="consultantplus://offline/ref=A19594083462269F510BA6D93BB87270E6FFA6AA827A30D1AF0FA21128C92BD0617784B13AB4DD73FA7E60F2CCD5vBM" TargetMode="External"/><Relationship Id="rId33" Type="http://schemas.openxmlformats.org/officeDocument/2006/relationships/hyperlink" Target="consultantplus://offline/ref=A19594083462269F510BA6D93BB87270E5FCA2A9867D30D1AF0FA21128C92BD07377DCBD38B0C373F26B36A38907D3D972DC2B4327C0D3ECD8v8M" TargetMode="External"/><Relationship Id="rId38" Type="http://schemas.openxmlformats.org/officeDocument/2006/relationships/hyperlink" Target="consultantplus://offline/ref=A19594083462269F510BA6D93BB87270E4FDA1A1887130D1AF0FA21128C92BD07377DCBD38B0C573FF6B36A38907D3D972DC2B4327C0D3ECD8v8M" TargetMode="External"/><Relationship Id="rId46" Type="http://schemas.openxmlformats.org/officeDocument/2006/relationships/hyperlink" Target="consultantplus://offline/ref=A19594083462269F510BA6D93BB87270E6F8A4AE817930D1AF0FA21128C92BD07377DCBD38B0C375F36B36A38907D3D972DC2B4327C0D3ECD8v8M" TargetMode="External"/><Relationship Id="rId20" Type="http://schemas.openxmlformats.org/officeDocument/2006/relationships/hyperlink" Target="consultantplus://offline/ref=A19594083462269F510BA6D93BB87270E6F5A2AB867C30D1AF0FA21128C92BD07377DCBD38B1C17BF36B36A38907D3D972DC2B4327C0D3ECD8v8M" TargetMode="External"/><Relationship Id="rId41" Type="http://schemas.openxmlformats.org/officeDocument/2006/relationships/hyperlink" Target="consultantplus://offline/ref=A19594083462269F510BA6D93BB87270E4FCA0A1837A30D1AF0FA21128C92BD07377DCBD38B0C271FC6B36A38907D3D972DC2B4327C0D3ECD8v8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9594083462269F510BA6D93BB87270E4FDA6AA847A30D1AF0FA21128C92BD07377DCBD38B6C777F96B36A38907D3D972DC2B4327C0D3ECD8v8M" TargetMode="External"/><Relationship Id="rId15" Type="http://schemas.openxmlformats.org/officeDocument/2006/relationships/hyperlink" Target="consultantplus://offline/ref=A19594083462269F510BA6D93BB87270E6FEACAC847E30D1AF0FA21128C92BD07377DCBD38B0C373F26B36A38907D3D972DC2B4327C0D3ECD8v8M" TargetMode="External"/><Relationship Id="rId23" Type="http://schemas.openxmlformats.org/officeDocument/2006/relationships/hyperlink" Target="consultantplus://offline/ref=A19594083462269F510BA6D93BB87270E6F8A4AE817930D1AF0FA21128C92BD07377DCBD38B0C375F36B36A38907D3D972DC2B4327C0D3ECD8v8M" TargetMode="External"/><Relationship Id="rId28" Type="http://schemas.openxmlformats.org/officeDocument/2006/relationships/hyperlink" Target="consultantplus://offline/ref=A19594083462269F510BA6D93BB87270E6F8A4AE817930D1AF0FA21128C92BD07377DCBD38B0C375F36B36A38907D3D972DC2B4327C0D3ECD8v8M" TargetMode="External"/><Relationship Id="rId36" Type="http://schemas.openxmlformats.org/officeDocument/2006/relationships/hyperlink" Target="consultantplus://offline/ref=A19594083462269F510BA6D93BB87270E5F9A7A186736DDBA756AE132FC674C7743ED0BC38B0C270F03433B6985FDCDF68C22A5C3BC2D2DEv4M" TargetMode="External"/><Relationship Id="rId49" Type="http://schemas.openxmlformats.org/officeDocument/2006/relationships/hyperlink" Target="consultantplus://offline/ref=A19594083462269F510BA6D93BB87270E6F8A5AC897F30D1AF0FA21128C92BD07377DCBD38B0C373F36B36A38907D3D972DC2B4327C0D3ECD8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5616</Words>
  <Characters>32013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Волкова Марина Викторовна</cp:lastModifiedBy>
  <cp:revision>2</cp:revision>
  <dcterms:created xsi:type="dcterms:W3CDTF">2019-01-28T21:31:00Z</dcterms:created>
  <dcterms:modified xsi:type="dcterms:W3CDTF">2019-01-28T21:31:00Z</dcterms:modified>
</cp:coreProperties>
</file>